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53" w:rsidRDefault="00206453" w:rsidP="00206453">
      <w:pPr>
        <w:pStyle w:val="HeadHatzaotHok"/>
        <w:rPr>
          <w:szCs w:val="24"/>
          <w:u w:val="single"/>
          <w:rtl/>
        </w:rPr>
      </w:pPr>
      <w:r>
        <w:rPr>
          <w:rFonts w:hint="cs"/>
          <w:szCs w:val="24"/>
          <w:u w:val="single"/>
          <w:rtl/>
        </w:rPr>
        <w:t>נייר עמדה לוועדת שרים מטעם</w:t>
      </w:r>
      <w:r w:rsidR="001539CF">
        <w:rPr>
          <w:rFonts w:hint="cs"/>
          <w:szCs w:val="24"/>
          <w:u w:val="single"/>
          <w:rtl/>
        </w:rPr>
        <w:t xml:space="preserve"> </w:t>
      </w:r>
      <w:r w:rsidR="00D34E3C" w:rsidRPr="007E31BA">
        <w:rPr>
          <w:rFonts w:hint="cs"/>
          <w:szCs w:val="24"/>
          <w:u w:val="single"/>
          <w:rtl/>
        </w:rPr>
        <w:t xml:space="preserve">"אמונה" </w:t>
      </w:r>
    </w:p>
    <w:p w:rsidR="00206453" w:rsidRPr="00206453" w:rsidRDefault="00206453" w:rsidP="00206453">
      <w:pPr>
        <w:pStyle w:val="HeadHatzaotHok"/>
        <w:rPr>
          <w:u w:val="single"/>
          <w:rtl/>
        </w:rPr>
      </w:pPr>
      <w:r>
        <w:rPr>
          <w:rFonts w:hint="cs"/>
          <w:szCs w:val="24"/>
          <w:u w:val="single"/>
          <w:rtl/>
        </w:rPr>
        <w:t>ל</w:t>
      </w:r>
      <w:r w:rsidR="001539CF">
        <w:rPr>
          <w:rFonts w:hint="cs"/>
          <w:szCs w:val="24"/>
          <w:u w:val="single"/>
          <w:rtl/>
        </w:rPr>
        <w:t xml:space="preserve">עניין </w:t>
      </w:r>
      <w:proofErr w:type="spellStart"/>
      <w:r w:rsidR="001539CF">
        <w:rPr>
          <w:rFonts w:hint="cs"/>
          <w:szCs w:val="24"/>
          <w:u w:val="single"/>
          <w:rtl/>
        </w:rPr>
        <w:t>הצ"ח</w:t>
      </w:r>
      <w:proofErr w:type="spellEnd"/>
      <w:r w:rsidR="00D34E3C" w:rsidRPr="007E31BA">
        <w:rPr>
          <w:rFonts w:hint="cs"/>
          <w:szCs w:val="24"/>
          <w:u w:val="single"/>
          <w:rtl/>
        </w:rPr>
        <w:t xml:space="preserve"> </w:t>
      </w:r>
      <w:bookmarkStart w:id="0" w:name="LGS_Subject"/>
      <w:r w:rsidRPr="00206453">
        <w:rPr>
          <w:u w:val="single"/>
          <w:rtl/>
        </w:rPr>
        <w:t xml:space="preserve">חובת הודעה על </w:t>
      </w:r>
      <w:proofErr w:type="spellStart"/>
      <w:r w:rsidRPr="00206453">
        <w:rPr>
          <w:u w:val="single"/>
          <w:rtl/>
        </w:rPr>
        <w:t>אי־הגעת</w:t>
      </w:r>
      <w:proofErr w:type="spellEnd"/>
      <w:r w:rsidRPr="00206453">
        <w:rPr>
          <w:u w:val="single"/>
          <w:rtl/>
        </w:rPr>
        <w:t xml:space="preserve"> ילד לגן ילדים או למעון יום, </w:t>
      </w:r>
      <w:proofErr w:type="spellStart"/>
      <w:r w:rsidRPr="00206453">
        <w:rPr>
          <w:u w:val="single"/>
          <w:rtl/>
        </w:rPr>
        <w:t>התשע"ו</w:t>
      </w:r>
      <w:proofErr w:type="spellEnd"/>
      <w:r w:rsidRPr="00206453">
        <w:rPr>
          <w:u w:val="single"/>
          <w:rtl/>
        </w:rPr>
        <w:t>–2016</w:t>
      </w:r>
      <w:bookmarkEnd w:id="0"/>
    </w:p>
    <w:p w:rsidR="002A5D1A" w:rsidRPr="007E31BA" w:rsidRDefault="002A5D1A" w:rsidP="00D34E3C">
      <w:pPr>
        <w:spacing w:line="360" w:lineRule="auto"/>
        <w:jc w:val="center"/>
        <w:rPr>
          <w:b/>
          <w:bCs/>
          <w:szCs w:val="24"/>
          <w:u w:val="single"/>
          <w:rtl/>
        </w:rPr>
      </w:pPr>
    </w:p>
    <w:p w:rsidR="00D34E3C" w:rsidRPr="007E31BA" w:rsidRDefault="00D34E3C" w:rsidP="007E31BA">
      <w:pPr>
        <w:spacing w:line="360" w:lineRule="auto"/>
        <w:jc w:val="both"/>
        <w:rPr>
          <w:szCs w:val="24"/>
          <w:rtl/>
        </w:rPr>
      </w:pPr>
      <w:r w:rsidRPr="007E31BA">
        <w:rPr>
          <w:rFonts w:hint="cs"/>
          <w:szCs w:val="24"/>
          <w:rtl/>
        </w:rPr>
        <w:t xml:space="preserve">תנועת </w:t>
      </w:r>
      <w:proofErr w:type="spellStart"/>
      <w:r w:rsidRPr="007E31BA">
        <w:rPr>
          <w:rFonts w:hint="cs"/>
          <w:szCs w:val="24"/>
          <w:rtl/>
        </w:rPr>
        <w:t>האשה</w:t>
      </w:r>
      <w:proofErr w:type="spellEnd"/>
      <w:r w:rsidRPr="007E31BA">
        <w:rPr>
          <w:rFonts w:hint="cs"/>
          <w:szCs w:val="24"/>
          <w:rtl/>
        </w:rPr>
        <w:t xml:space="preserve"> הדתית לאומית רואה בכאב גדול ובדאגה רבה </w:t>
      </w:r>
      <w:r w:rsidR="0065401A" w:rsidRPr="007E31BA">
        <w:rPr>
          <w:rFonts w:hint="cs"/>
          <w:szCs w:val="24"/>
          <w:rtl/>
        </w:rPr>
        <w:t>את הישנותם של מקרים בהם נשכחו</w:t>
      </w:r>
      <w:r w:rsidRPr="007E31BA">
        <w:rPr>
          <w:rFonts w:hint="cs"/>
          <w:szCs w:val="24"/>
          <w:rtl/>
        </w:rPr>
        <w:t xml:space="preserve"> ילדים ברכב</w:t>
      </w:r>
      <w:r w:rsidR="0065401A" w:rsidRPr="007E31BA">
        <w:rPr>
          <w:rFonts w:hint="cs"/>
          <w:szCs w:val="24"/>
          <w:rtl/>
        </w:rPr>
        <w:t xml:space="preserve"> ואשר חלקם הסתיימו באסונות ובטרגדיות שאף גבו את חיי הילדים הרכים.</w:t>
      </w:r>
    </w:p>
    <w:p w:rsidR="0065401A" w:rsidRDefault="0065401A" w:rsidP="00206453">
      <w:pPr>
        <w:spacing w:line="360" w:lineRule="auto"/>
        <w:jc w:val="both"/>
        <w:rPr>
          <w:szCs w:val="24"/>
          <w:rtl/>
        </w:rPr>
      </w:pPr>
      <w:r w:rsidRPr="007E31BA">
        <w:rPr>
          <w:rFonts w:hint="cs"/>
          <w:szCs w:val="24"/>
          <w:rtl/>
        </w:rPr>
        <w:t>כתנו</w:t>
      </w:r>
      <w:r w:rsidR="004766E8">
        <w:rPr>
          <w:rFonts w:hint="cs"/>
          <w:szCs w:val="24"/>
          <w:rtl/>
        </w:rPr>
        <w:t>עה המפעילה כ-13</w:t>
      </w:r>
      <w:r w:rsidR="00206453">
        <w:rPr>
          <w:rFonts w:hint="cs"/>
          <w:szCs w:val="24"/>
          <w:rtl/>
        </w:rPr>
        <w:t xml:space="preserve">5 </w:t>
      </w:r>
      <w:r w:rsidR="004766E8">
        <w:rPr>
          <w:rFonts w:hint="cs"/>
          <w:szCs w:val="24"/>
          <w:rtl/>
        </w:rPr>
        <w:t xml:space="preserve">מעונות יום בכל </w:t>
      </w:r>
      <w:r w:rsidRPr="007E31BA">
        <w:rPr>
          <w:rFonts w:hint="cs"/>
          <w:szCs w:val="24"/>
          <w:rtl/>
        </w:rPr>
        <w:t>רחבי הארץ, טובתם ושלומם של הילד</w:t>
      </w:r>
      <w:r w:rsidR="004766E8">
        <w:rPr>
          <w:rFonts w:hint="cs"/>
          <w:szCs w:val="24"/>
          <w:rtl/>
        </w:rPr>
        <w:t>ים לנגד עיננו ואנו רואות בעצירת ה</w:t>
      </w:r>
      <w:r w:rsidRPr="007E31BA">
        <w:rPr>
          <w:rFonts w:hint="cs"/>
          <w:szCs w:val="24"/>
          <w:rtl/>
        </w:rPr>
        <w:t>"תופעה" המזעזעת של שכחת ילדים ברכב יעד לאומי, שיש למצוא את הדרכים למגרה.</w:t>
      </w:r>
    </w:p>
    <w:p w:rsidR="00FD5482" w:rsidRDefault="00FD5482" w:rsidP="0065401A">
      <w:pPr>
        <w:spacing w:line="360" w:lineRule="auto"/>
        <w:jc w:val="both"/>
        <w:rPr>
          <w:szCs w:val="24"/>
          <w:rtl/>
        </w:rPr>
      </w:pPr>
    </w:p>
    <w:p w:rsidR="00252CC8" w:rsidRDefault="007E31BA" w:rsidP="00206453">
      <w:pPr>
        <w:spacing w:line="360" w:lineRule="auto"/>
        <w:jc w:val="both"/>
        <w:rPr>
          <w:szCs w:val="24"/>
          <w:rtl/>
        </w:rPr>
      </w:pPr>
      <w:r>
        <w:rPr>
          <w:rFonts w:hint="cs"/>
          <w:szCs w:val="24"/>
          <w:rtl/>
        </w:rPr>
        <w:t>הצעת החוק שבנדון מבקשת ל</w:t>
      </w:r>
      <w:r w:rsidR="009C690D">
        <w:rPr>
          <w:rFonts w:hint="cs"/>
          <w:szCs w:val="24"/>
          <w:rtl/>
        </w:rPr>
        <w:t xml:space="preserve">הטיל </w:t>
      </w:r>
      <w:r w:rsidR="00C77FA0">
        <w:rPr>
          <w:rFonts w:hint="cs"/>
          <w:szCs w:val="24"/>
          <w:rtl/>
        </w:rPr>
        <w:t xml:space="preserve">על צוות המעון </w:t>
      </w:r>
      <w:r w:rsidR="009C690D">
        <w:rPr>
          <w:rFonts w:hint="cs"/>
          <w:szCs w:val="24"/>
          <w:rtl/>
        </w:rPr>
        <w:t xml:space="preserve">חובת </w:t>
      </w:r>
      <w:r w:rsidR="00AC42F5">
        <w:rPr>
          <w:rFonts w:hint="cs"/>
          <w:szCs w:val="24"/>
          <w:rtl/>
        </w:rPr>
        <w:t>ה</w:t>
      </w:r>
      <w:r w:rsidR="00206453">
        <w:rPr>
          <w:rFonts w:hint="cs"/>
          <w:szCs w:val="24"/>
          <w:rtl/>
        </w:rPr>
        <w:t>ודעה</w:t>
      </w:r>
      <w:r w:rsidR="00AC42F5">
        <w:rPr>
          <w:rFonts w:hint="cs"/>
          <w:szCs w:val="24"/>
          <w:rtl/>
        </w:rPr>
        <w:t xml:space="preserve"> להורים במקרה של אי הגעת</w:t>
      </w:r>
      <w:r w:rsidR="009C690D">
        <w:rPr>
          <w:rFonts w:hint="cs"/>
          <w:szCs w:val="24"/>
          <w:rtl/>
        </w:rPr>
        <w:t xml:space="preserve"> ילדם למעון </w:t>
      </w:r>
      <w:r w:rsidR="00C77FA0">
        <w:rPr>
          <w:rFonts w:hint="cs"/>
          <w:szCs w:val="24"/>
          <w:rtl/>
        </w:rPr>
        <w:t>ה</w:t>
      </w:r>
      <w:r w:rsidR="009C690D">
        <w:rPr>
          <w:rFonts w:hint="cs"/>
          <w:szCs w:val="24"/>
          <w:rtl/>
        </w:rPr>
        <w:t>יום</w:t>
      </w:r>
      <w:r w:rsidR="00C11F95">
        <w:rPr>
          <w:rFonts w:hint="cs"/>
          <w:szCs w:val="24"/>
          <w:rtl/>
        </w:rPr>
        <w:t>. החשש העולה מלשון הצעת החוק</w:t>
      </w:r>
      <w:r w:rsidR="009C690D">
        <w:rPr>
          <w:rFonts w:hint="cs"/>
          <w:szCs w:val="24"/>
          <w:rtl/>
        </w:rPr>
        <w:t xml:space="preserve"> </w:t>
      </w:r>
      <w:r w:rsidR="00C77FA0">
        <w:rPr>
          <w:rFonts w:hint="cs"/>
          <w:szCs w:val="24"/>
          <w:rtl/>
        </w:rPr>
        <w:t xml:space="preserve">הוא המסר המוטעה שעלול </w:t>
      </w:r>
      <w:r w:rsidR="00C11F95">
        <w:rPr>
          <w:rFonts w:hint="cs"/>
          <w:szCs w:val="24"/>
          <w:rtl/>
        </w:rPr>
        <w:t xml:space="preserve">להיות </w:t>
      </w:r>
      <w:r w:rsidR="009C690D">
        <w:rPr>
          <w:rFonts w:hint="cs"/>
          <w:szCs w:val="24"/>
          <w:rtl/>
        </w:rPr>
        <w:t>מש</w:t>
      </w:r>
      <w:r w:rsidR="00C11F95">
        <w:rPr>
          <w:rFonts w:hint="cs"/>
          <w:szCs w:val="24"/>
          <w:rtl/>
        </w:rPr>
        <w:t>ו</w:t>
      </w:r>
      <w:r w:rsidR="009C690D">
        <w:rPr>
          <w:rFonts w:hint="cs"/>
          <w:szCs w:val="24"/>
          <w:rtl/>
        </w:rPr>
        <w:t>דר לפיו</w:t>
      </w:r>
      <w:r w:rsidR="00C11F95">
        <w:rPr>
          <w:rFonts w:hint="cs"/>
          <w:szCs w:val="24"/>
          <w:rtl/>
        </w:rPr>
        <w:t xml:space="preserve"> החובה הבסיסית המוטלת על ההורה לשלום ילדו</w:t>
      </w:r>
      <w:r w:rsidR="00C77FA0">
        <w:rPr>
          <w:rFonts w:hint="cs"/>
          <w:szCs w:val="24"/>
          <w:rtl/>
        </w:rPr>
        <w:t xml:space="preserve"> בהתאם לסעיף 361 לחוק העונשין</w:t>
      </w:r>
      <w:r w:rsidR="00C77FA0" w:rsidRPr="007E31BA">
        <w:rPr>
          <w:rStyle w:val="a8"/>
          <w:szCs w:val="24"/>
          <w:rtl/>
        </w:rPr>
        <w:footnoteReference w:id="1"/>
      </w:r>
      <w:r w:rsidR="00C11F95">
        <w:rPr>
          <w:rFonts w:hint="cs"/>
          <w:szCs w:val="24"/>
          <w:rtl/>
        </w:rPr>
        <w:t>, מועברת לכתפי צוות המעון ומכאן</w:t>
      </w:r>
      <w:r w:rsidR="00EE4600">
        <w:rPr>
          <w:rFonts w:hint="cs"/>
          <w:szCs w:val="24"/>
          <w:rtl/>
        </w:rPr>
        <w:t xml:space="preserve"> שהאחריות הטבעית המוטלת על </w:t>
      </w:r>
      <w:r w:rsidR="00C11F95">
        <w:rPr>
          <w:rFonts w:hint="cs"/>
          <w:szCs w:val="24"/>
          <w:rtl/>
        </w:rPr>
        <w:t>כל הורה להשגחה ראויה על ילדו שלו- מתערערת.</w:t>
      </w:r>
      <w:r w:rsidR="000F0CDE">
        <w:rPr>
          <w:rFonts w:hint="cs"/>
          <w:szCs w:val="24"/>
          <w:rtl/>
        </w:rPr>
        <w:t xml:space="preserve"> לאור זאת, אנו </w:t>
      </w:r>
      <w:r w:rsidR="00C76F66">
        <w:rPr>
          <w:rFonts w:hint="cs"/>
          <w:szCs w:val="24"/>
          <w:rtl/>
        </w:rPr>
        <w:t>סבורות, כי הצעת החוק צריכה לכלול</w:t>
      </w:r>
      <w:r w:rsidR="000F0CDE">
        <w:rPr>
          <w:rFonts w:hint="cs"/>
          <w:szCs w:val="24"/>
          <w:rtl/>
        </w:rPr>
        <w:t xml:space="preserve"> אמירה ברורה בדבר אחריותם הבלעדית של ההורים לשלום ילדיהם טרם הגעתם למעון ומשעת עזיבת</w:t>
      </w:r>
      <w:r w:rsidR="00252CC8">
        <w:rPr>
          <w:rFonts w:hint="cs"/>
          <w:szCs w:val="24"/>
          <w:rtl/>
        </w:rPr>
        <w:t xml:space="preserve"> המעון,</w:t>
      </w:r>
      <w:r w:rsidR="00EE4600">
        <w:rPr>
          <w:rFonts w:hint="cs"/>
          <w:szCs w:val="24"/>
          <w:rtl/>
        </w:rPr>
        <w:t xml:space="preserve"> באופן שפעולות צוות המעון מהוות</w:t>
      </w:r>
      <w:r w:rsidR="00252CC8">
        <w:rPr>
          <w:rFonts w:hint="cs"/>
          <w:szCs w:val="24"/>
          <w:rtl/>
        </w:rPr>
        <w:t xml:space="preserve"> תוספת של "רשת ביטחון" ב</w:t>
      </w:r>
      <w:r w:rsidR="00EE4600">
        <w:rPr>
          <w:rFonts w:hint="cs"/>
          <w:szCs w:val="24"/>
          <w:rtl/>
        </w:rPr>
        <w:t>לבד לאחריות ההורית</w:t>
      </w:r>
      <w:r w:rsidR="00206453">
        <w:rPr>
          <w:rFonts w:hint="cs"/>
          <w:szCs w:val="24"/>
          <w:rtl/>
        </w:rPr>
        <w:t>.</w:t>
      </w:r>
      <w:r w:rsidR="00EE4600">
        <w:rPr>
          <w:rFonts w:hint="cs"/>
          <w:szCs w:val="24"/>
          <w:rtl/>
        </w:rPr>
        <w:t xml:space="preserve"> </w:t>
      </w:r>
    </w:p>
    <w:p w:rsidR="007E31BA" w:rsidRDefault="00252CC8" w:rsidP="00835DB2">
      <w:pPr>
        <w:spacing w:line="360" w:lineRule="auto"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לפיכך, ועל מנת להטמיע </w:t>
      </w:r>
      <w:r w:rsidR="004C7640">
        <w:rPr>
          <w:rFonts w:hint="cs"/>
          <w:szCs w:val="24"/>
          <w:rtl/>
        </w:rPr>
        <w:t xml:space="preserve">את המודעות </w:t>
      </w:r>
      <w:r w:rsidR="00EE4600">
        <w:rPr>
          <w:rFonts w:hint="cs"/>
          <w:szCs w:val="24"/>
          <w:rtl/>
        </w:rPr>
        <w:t>לאחריות ההורית</w:t>
      </w:r>
      <w:r w:rsidR="000F0CDE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מן הראוי שחובת ההודעה תחול על ההורה</w:t>
      </w:r>
      <w:r w:rsidR="007E31BA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(כפי שאגב קיים במדינות לא מעטות), באופן שבו מוטלת </w:t>
      </w:r>
      <w:r w:rsidR="00835DB2">
        <w:rPr>
          <w:rFonts w:hint="cs"/>
          <w:szCs w:val="24"/>
          <w:rtl/>
        </w:rPr>
        <w:t xml:space="preserve">על ההורה </w:t>
      </w:r>
      <w:r>
        <w:rPr>
          <w:rFonts w:hint="cs"/>
          <w:szCs w:val="24"/>
          <w:rtl/>
        </w:rPr>
        <w:t xml:space="preserve">החובה להודיע לצוות המעון על היעדרות ילדו, ורק במידה ולא התקבלה הודעה </w:t>
      </w:r>
      <w:r w:rsidR="004C7640">
        <w:rPr>
          <w:rFonts w:hint="cs"/>
          <w:szCs w:val="24"/>
          <w:rtl/>
        </w:rPr>
        <w:t xml:space="preserve">מההורה עד שעה </w:t>
      </w:r>
      <w:proofErr w:type="spellStart"/>
      <w:r w:rsidR="004C7640">
        <w:rPr>
          <w:rFonts w:hint="cs"/>
          <w:szCs w:val="24"/>
          <w:rtl/>
        </w:rPr>
        <w:t>מסויימת</w:t>
      </w:r>
      <w:proofErr w:type="spellEnd"/>
      <w:r w:rsidR="004C7640">
        <w:rPr>
          <w:rFonts w:hint="cs"/>
          <w:szCs w:val="24"/>
          <w:rtl/>
        </w:rPr>
        <w:t>- צוות המעון יודיע להורים על היעדרות ילדם.</w:t>
      </w:r>
      <w:r>
        <w:rPr>
          <w:rFonts w:hint="cs"/>
          <w:szCs w:val="24"/>
          <w:rtl/>
        </w:rPr>
        <w:t xml:space="preserve"> </w:t>
      </w:r>
    </w:p>
    <w:p w:rsidR="00835DB2" w:rsidRDefault="00206453" w:rsidP="00206453">
      <w:pPr>
        <w:spacing w:line="360" w:lineRule="auto"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חשוב להזכיר בעניין זה כי, </w:t>
      </w:r>
      <w:r w:rsidR="008462F2">
        <w:rPr>
          <w:rFonts w:hint="cs"/>
          <w:szCs w:val="24"/>
          <w:rtl/>
        </w:rPr>
        <w:t>כידוע, ענף מעונות היום מצוי במשבר עמוק</w:t>
      </w:r>
      <w:r w:rsidR="00140655">
        <w:rPr>
          <w:rFonts w:hint="cs"/>
          <w:szCs w:val="24"/>
          <w:rtl/>
        </w:rPr>
        <w:t xml:space="preserve">: מטפלות סובלות מתנאי העסקה קשים ושכר זעום ועוזבות, אין בנייה של מעונות חדשים,  קיימת הרעה בתקינה ובמקביל קיצוץ מתמיד בתקציבים להפעלת המעונות. </w:t>
      </w:r>
      <w:r w:rsidR="008462F2">
        <w:rPr>
          <w:rFonts w:hint="cs"/>
          <w:szCs w:val="24"/>
          <w:rtl/>
        </w:rPr>
        <w:t xml:space="preserve">אומנם משרדי הממשלה נרתמו לעניין ונחתם הסכם מסגרת אך סכנת קריסת הענף טרם הוסרה לחלוטין וועדות המשנה טרם גיבשו מסקנותיהן. במצב זה, </w:t>
      </w:r>
      <w:r w:rsidR="00140655">
        <w:rPr>
          <w:rFonts w:hint="cs"/>
          <w:szCs w:val="24"/>
          <w:rtl/>
        </w:rPr>
        <w:t xml:space="preserve">הטלת אחריות נוספת על המטפלת (שכאמור </w:t>
      </w:r>
      <w:r>
        <w:rPr>
          <w:rFonts w:hint="cs"/>
          <w:szCs w:val="24"/>
          <w:rtl/>
        </w:rPr>
        <w:t>מתווספת לאחריותה לילדים המצויים בשטח המעון) תיצור רתיעה נוספת על אלו הקיימות ותרחיק עוד מטפלות מההיצע הדל גם ככה.</w:t>
      </w:r>
    </w:p>
    <w:p w:rsidR="004C7640" w:rsidRDefault="004C7640" w:rsidP="00252CC8">
      <w:pPr>
        <w:spacing w:line="360" w:lineRule="auto"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במישור המעשי, אנו סבורות כי כל פתרון טכנולוגי שיוצע צריך להיות בר ביצוע הן מבחינה תקציבית </w:t>
      </w:r>
      <w:r w:rsidR="00243563">
        <w:rPr>
          <w:rFonts w:hint="cs"/>
          <w:szCs w:val="24"/>
          <w:rtl/>
        </w:rPr>
        <w:t xml:space="preserve">(מבלי שיושת על מפעילי המעונות) </w:t>
      </w:r>
      <w:r>
        <w:rPr>
          <w:rFonts w:hint="cs"/>
          <w:szCs w:val="24"/>
          <w:rtl/>
        </w:rPr>
        <w:t>והן מבחינה פיזית, כך שיצירת ה</w:t>
      </w:r>
      <w:r w:rsidR="00C76F66">
        <w:rPr>
          <w:rFonts w:hint="cs"/>
          <w:szCs w:val="24"/>
          <w:rtl/>
        </w:rPr>
        <w:t>קשר עם ההורים תעשה באופן</w:t>
      </w:r>
      <w:r>
        <w:rPr>
          <w:rFonts w:hint="cs"/>
          <w:szCs w:val="24"/>
          <w:rtl/>
        </w:rPr>
        <w:t xml:space="preserve"> שלא ידרוש ממטפלת המעון לערוך טלפונים וכך לעזוב את כלל הילדים (במיוחד בשעות הבוקר) ו</w:t>
      </w:r>
      <w:r w:rsidR="00835DB2">
        <w:rPr>
          <w:rFonts w:hint="cs"/>
          <w:szCs w:val="24"/>
          <w:rtl/>
        </w:rPr>
        <w:t>להעמידם בסכנה ללא השגחה. מאותו הטעם יש להגדיר באופן ברור את שעות ביצוע ההתקשרות.</w:t>
      </w:r>
    </w:p>
    <w:p w:rsidR="001539CF" w:rsidRDefault="001539CF" w:rsidP="00252CC8">
      <w:pPr>
        <w:spacing w:line="360" w:lineRule="auto"/>
        <w:jc w:val="both"/>
        <w:rPr>
          <w:szCs w:val="24"/>
          <w:rtl/>
        </w:rPr>
      </w:pPr>
    </w:p>
    <w:p w:rsidR="001539CF" w:rsidRDefault="001539CF" w:rsidP="00252CC8">
      <w:pPr>
        <w:spacing w:line="360" w:lineRule="auto"/>
        <w:jc w:val="both"/>
        <w:rPr>
          <w:szCs w:val="24"/>
          <w:rtl/>
        </w:rPr>
      </w:pPr>
    </w:p>
    <w:p w:rsidR="001539CF" w:rsidRDefault="001539CF" w:rsidP="00252CC8">
      <w:pPr>
        <w:spacing w:line="360" w:lineRule="auto"/>
        <w:jc w:val="both"/>
        <w:rPr>
          <w:szCs w:val="24"/>
          <w:rtl/>
        </w:rPr>
      </w:pPr>
    </w:p>
    <w:p w:rsidR="001539CF" w:rsidRDefault="001539CF" w:rsidP="00252CC8">
      <w:pPr>
        <w:spacing w:line="360" w:lineRule="auto"/>
        <w:jc w:val="both"/>
        <w:rPr>
          <w:szCs w:val="24"/>
          <w:rtl/>
        </w:rPr>
      </w:pPr>
    </w:p>
    <w:p w:rsidR="004C7640" w:rsidRDefault="004C7640" w:rsidP="00252CC8">
      <w:pPr>
        <w:spacing w:line="360" w:lineRule="auto"/>
        <w:jc w:val="both"/>
        <w:rPr>
          <w:szCs w:val="24"/>
          <w:rtl/>
        </w:rPr>
      </w:pPr>
      <w:bookmarkStart w:id="1" w:name="_GoBack"/>
      <w:bookmarkEnd w:id="1"/>
      <w:r>
        <w:rPr>
          <w:rFonts w:hint="cs"/>
          <w:szCs w:val="24"/>
          <w:rtl/>
        </w:rPr>
        <w:t xml:space="preserve">עוד נציין, כי בין הפתרונות הטכנולוגים המוצעים צריך לתת מענה גם לציבור ההורים שאינם מקושרים למערכת המקבלת </w:t>
      </w:r>
      <w:proofErr w:type="spellStart"/>
      <w:r>
        <w:rPr>
          <w:rFonts w:hint="cs"/>
          <w:szCs w:val="24"/>
          <w:rtl/>
        </w:rPr>
        <w:t>מיסרונים</w:t>
      </w:r>
      <w:proofErr w:type="spellEnd"/>
      <w:r>
        <w:rPr>
          <w:rFonts w:hint="cs"/>
          <w:szCs w:val="24"/>
          <w:rtl/>
        </w:rPr>
        <w:t xml:space="preserve"> (</w:t>
      </w:r>
      <w:proofErr w:type="spellStart"/>
      <w:r>
        <w:rPr>
          <w:szCs w:val="24"/>
        </w:rPr>
        <w:t>sms</w:t>
      </w:r>
      <w:proofErr w:type="spellEnd"/>
      <w:r>
        <w:rPr>
          <w:rFonts w:hint="cs"/>
          <w:szCs w:val="24"/>
          <w:rtl/>
        </w:rPr>
        <w:t>) וידועים בשמם "טלפונים כשרים".</w:t>
      </w:r>
    </w:p>
    <w:p w:rsidR="00835DB2" w:rsidRDefault="00835DB2" w:rsidP="00252CC8">
      <w:pPr>
        <w:spacing w:line="360" w:lineRule="auto"/>
        <w:jc w:val="both"/>
        <w:rPr>
          <w:szCs w:val="24"/>
          <w:rtl/>
        </w:rPr>
      </w:pPr>
    </w:p>
    <w:p w:rsidR="00243563" w:rsidRPr="007E31BA" w:rsidRDefault="00243563" w:rsidP="00243563">
      <w:pPr>
        <w:spacing w:line="360" w:lineRule="auto"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"אמונה", כנוהל שבשגרה, מפעילה </w:t>
      </w:r>
      <w:proofErr w:type="spellStart"/>
      <w:r>
        <w:rPr>
          <w:rFonts w:hint="cs"/>
          <w:szCs w:val="24"/>
          <w:rtl/>
        </w:rPr>
        <w:t>תוכניות</w:t>
      </w:r>
      <w:proofErr w:type="spellEnd"/>
      <w:r>
        <w:rPr>
          <w:rFonts w:hint="cs"/>
          <w:szCs w:val="24"/>
          <w:rtl/>
        </w:rPr>
        <w:t xml:space="preserve"> חינוכיות וימי עיון בנושא זה לכ-2000 המחנכות במעונות, וכן שבה ומציפה את הנושא בכל אספות ההורים המתקיימות במעונות השונים ברחבי הארץ במטרה להעלות את מודעות ההורים לחשיבות הרבה שיש לייחד לנושא זה.</w:t>
      </w:r>
    </w:p>
    <w:p w:rsidR="00243563" w:rsidRDefault="00243563" w:rsidP="004766E8">
      <w:pPr>
        <w:spacing w:line="360" w:lineRule="auto"/>
        <w:jc w:val="both"/>
        <w:rPr>
          <w:szCs w:val="24"/>
          <w:rtl/>
        </w:rPr>
      </w:pPr>
    </w:p>
    <w:p w:rsidR="00D34E3C" w:rsidRPr="004766E8" w:rsidRDefault="00835DB2" w:rsidP="004766E8">
      <w:pPr>
        <w:spacing w:line="360" w:lineRule="auto"/>
        <w:jc w:val="both"/>
        <w:rPr>
          <w:szCs w:val="24"/>
          <w:rtl/>
        </w:rPr>
      </w:pPr>
      <w:r>
        <w:rPr>
          <w:rFonts w:hint="cs"/>
          <w:szCs w:val="24"/>
          <w:rtl/>
        </w:rPr>
        <w:t>אנו כמובן, נשמח לשתף פע</w:t>
      </w:r>
      <w:r w:rsidR="004766E8">
        <w:rPr>
          <w:rFonts w:hint="cs"/>
          <w:szCs w:val="24"/>
          <w:rtl/>
        </w:rPr>
        <w:t>ולה ב</w:t>
      </w:r>
      <w:r>
        <w:rPr>
          <w:rFonts w:hint="cs"/>
          <w:szCs w:val="24"/>
          <w:rtl/>
        </w:rPr>
        <w:t>מיגור התופעה</w:t>
      </w:r>
      <w:r w:rsidR="004766E8">
        <w:rPr>
          <w:rFonts w:hint="cs"/>
          <w:szCs w:val="24"/>
          <w:rtl/>
        </w:rPr>
        <w:t xml:space="preserve"> ובקידום הצעת החוק בתיקונים הנדרשים לדעתנו (כפי שפורטו לעיל),</w:t>
      </w:r>
      <w:r>
        <w:rPr>
          <w:rFonts w:hint="cs"/>
          <w:szCs w:val="24"/>
          <w:rtl/>
        </w:rPr>
        <w:t xml:space="preserve"> ונמשיך לפ</w:t>
      </w:r>
      <w:r w:rsidR="004766E8">
        <w:rPr>
          <w:rFonts w:hint="cs"/>
          <w:szCs w:val="24"/>
          <w:rtl/>
        </w:rPr>
        <w:t>עול בעניין זה חינוכית ומעשית עם הורי ילדי המעונות.</w:t>
      </w:r>
    </w:p>
    <w:sectPr w:rsidR="00D34E3C" w:rsidRPr="004766E8" w:rsidSect="006F5804">
      <w:headerReference w:type="default" r:id="rId7"/>
      <w:pgSz w:w="11906" w:h="16838"/>
      <w:pgMar w:top="215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E8" w:rsidRDefault="004766E8">
      <w:r>
        <w:separator/>
      </w:r>
    </w:p>
  </w:endnote>
  <w:endnote w:type="continuationSeparator" w:id="0">
    <w:p w:rsidR="004766E8" w:rsidRDefault="0047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E8" w:rsidRDefault="004766E8">
      <w:r>
        <w:separator/>
      </w:r>
    </w:p>
  </w:footnote>
  <w:footnote w:type="continuationSeparator" w:id="0">
    <w:p w:rsidR="004766E8" w:rsidRDefault="004766E8">
      <w:r>
        <w:continuationSeparator/>
      </w:r>
    </w:p>
  </w:footnote>
  <w:footnote w:id="1">
    <w:p w:rsidR="004766E8" w:rsidRPr="00C77FA0" w:rsidRDefault="004766E8" w:rsidP="00C77FA0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סעיף 361 לחוק העונשין, התשל"ז-1977 קובע: "</w:t>
      </w:r>
      <w:r w:rsidRPr="00C77FA0">
        <w:rPr>
          <w:rFonts w:hint="cs"/>
          <w:rtl/>
        </w:rPr>
        <w:t>המשאיר ילד שטרם מלאו לו שש שנים בלא השגחה ראויה, ובכך מסכן את חיי הילד או פוגע או עלול לפגוע פגיעה ממשית בשלומו או בבריאותו, דינו- מאסר שלוש שנים</w:t>
      </w:r>
      <w:r w:rsidRPr="00C77FA0">
        <w:t>;</w:t>
      </w:r>
      <w:r w:rsidRPr="00C77FA0">
        <w:rPr>
          <w:rFonts w:hint="cs"/>
          <w:rtl/>
        </w:rPr>
        <w:t xml:space="preserve"> עשה כן ברשלנות- דינו מאסר שנה</w:t>
      </w:r>
      <w:r w:rsidRPr="00C77FA0">
        <w:t>;</w:t>
      </w:r>
      <w:r w:rsidRPr="00C77FA0">
        <w:rPr>
          <w:rFonts w:hint="cs"/>
          <w:rtl/>
        </w:rPr>
        <w:t xml:space="preserve"> עשה כן במטרה לנטוש את הילד, דינו- מאסר חמש שנים"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8" w:rsidRDefault="004766E8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30465" cy="10629900"/>
          <wp:effectExtent l="0" t="0" r="0" b="0"/>
          <wp:wrapNone/>
          <wp:docPr id="1" name="תמונה 1" descr="cid:BEE60E95-0581-45BB-B2A5-4CB4B7C052B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EE60E95-0581-45BB-B2A5-4CB4B7C052B3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3C"/>
    <w:rsid w:val="000F0CDE"/>
    <w:rsid w:val="001102E5"/>
    <w:rsid w:val="00140655"/>
    <w:rsid w:val="001539CF"/>
    <w:rsid w:val="00206453"/>
    <w:rsid w:val="002110DE"/>
    <w:rsid w:val="00243563"/>
    <w:rsid w:val="00252CC8"/>
    <w:rsid w:val="002A5D1A"/>
    <w:rsid w:val="00437CD3"/>
    <w:rsid w:val="004766E8"/>
    <w:rsid w:val="00480AE6"/>
    <w:rsid w:val="004C7640"/>
    <w:rsid w:val="0053441F"/>
    <w:rsid w:val="00570196"/>
    <w:rsid w:val="006376C1"/>
    <w:rsid w:val="0065401A"/>
    <w:rsid w:val="00656527"/>
    <w:rsid w:val="006F5804"/>
    <w:rsid w:val="007E31BA"/>
    <w:rsid w:val="00835DB2"/>
    <w:rsid w:val="008462F2"/>
    <w:rsid w:val="009C690D"/>
    <w:rsid w:val="00A06B65"/>
    <w:rsid w:val="00AC42F5"/>
    <w:rsid w:val="00B55271"/>
    <w:rsid w:val="00B838C7"/>
    <w:rsid w:val="00C11F95"/>
    <w:rsid w:val="00C15AFA"/>
    <w:rsid w:val="00C76F66"/>
    <w:rsid w:val="00C77FA0"/>
    <w:rsid w:val="00CA3BFE"/>
    <w:rsid w:val="00D34E3C"/>
    <w:rsid w:val="00EB62D7"/>
    <w:rsid w:val="00EE4600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2354C1F-DF73-46CE-A854-BCA7EE9A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2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B62D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B62D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7E31BA"/>
    <w:rPr>
      <w:sz w:val="20"/>
      <w:szCs w:val="20"/>
    </w:rPr>
  </w:style>
  <w:style w:type="character" w:customStyle="1" w:styleId="a7">
    <w:name w:val="טקסט הערת שוליים תו"/>
    <w:basedOn w:val="a0"/>
    <w:link w:val="a6"/>
    <w:rsid w:val="007E31BA"/>
    <w:rPr>
      <w:rFonts w:cs="David"/>
    </w:rPr>
  </w:style>
  <w:style w:type="character" w:styleId="a8">
    <w:name w:val="footnote reference"/>
    <w:basedOn w:val="a0"/>
    <w:rsid w:val="007E31BA"/>
    <w:rPr>
      <w:vertAlign w:val="superscript"/>
    </w:rPr>
  </w:style>
  <w:style w:type="paragraph" w:customStyle="1" w:styleId="HeadHatzaotHok">
    <w:name w:val="Head HatzaotHok"/>
    <w:basedOn w:val="a"/>
    <w:rsid w:val="00206453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eastAsia="Arial Unicode MS" w:hAnsi="Arial"/>
      <w:b/>
      <w:bCs/>
      <w:color w:val="000000"/>
      <w:sz w:val="20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EE60E95-0581-45BB-B2A5-4CB4B7C052B3@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iporet\Desktop\&#1491;&#1507;%20&#1500;&#1493;&#1490;&#1493;%20&#1488;&#1502;&#1493;&#1504;&#1492;%20&#1495;&#1491;&#1513;%207.1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4370-6950-4D6B-B12B-12757858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אמונה חדש 7.10</Template>
  <TotalTime>1</TotalTime>
  <Pages>2</Pages>
  <Words>449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Emunah</Company>
  <LinksUpToDate>false</LinksUpToDate>
  <CharactersWithSpaces>2632</CharactersWithSpaces>
  <SharedDoc>false</SharedDoc>
  <HLinks>
    <vt:vector size="6" baseType="variant">
      <vt:variant>
        <vt:i4>4063250</vt:i4>
      </vt:variant>
      <vt:variant>
        <vt:i4>-1</vt:i4>
      </vt:variant>
      <vt:variant>
        <vt:i4>2049</vt:i4>
      </vt:variant>
      <vt:variant>
        <vt:i4>1</vt:i4>
      </vt:variant>
      <vt:variant>
        <vt:lpwstr>cid:BEE60E95-0581-45BB-B2A5-4CB4B7C052B3@local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Tsiporet Shimel</dc:creator>
  <cp:keywords/>
  <dc:description/>
  <cp:lastModifiedBy>Tsiporet Shimel</cp:lastModifiedBy>
  <cp:revision>2</cp:revision>
  <cp:lastPrinted>2014-09-09T07:25:00Z</cp:lastPrinted>
  <dcterms:created xsi:type="dcterms:W3CDTF">2016-07-20T12:04:00Z</dcterms:created>
  <dcterms:modified xsi:type="dcterms:W3CDTF">2016-07-20T12:04:00Z</dcterms:modified>
</cp:coreProperties>
</file>